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6C" w:rsidRPr="001F2E49" w:rsidRDefault="0006796C" w:rsidP="0006796C">
      <w:pPr>
        <w:ind w:left="3240" w:right="283" w:firstLine="540"/>
        <w:rPr>
          <w:lang w:val="uk-UA"/>
        </w:rPr>
      </w:pPr>
      <w:r w:rsidRPr="001F2E4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620739850" r:id="rId6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38"/>
      </w:tblGrid>
      <w:tr w:rsidR="0006796C" w:rsidRPr="001F2E49" w:rsidTr="00BF1F74">
        <w:trPr>
          <w:trHeight w:val="1837"/>
        </w:trPr>
        <w:tc>
          <w:tcPr>
            <w:tcW w:w="883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796C" w:rsidRPr="001F2E49" w:rsidRDefault="0006796C" w:rsidP="00BF1F74">
            <w:pPr>
              <w:ind w:right="424"/>
              <w:jc w:val="center"/>
              <w:rPr>
                <w:b/>
                <w:lang w:val="uk-UA"/>
              </w:rPr>
            </w:pPr>
            <w:r w:rsidRPr="001F2E49">
              <w:rPr>
                <w:b/>
                <w:lang w:val="uk-UA"/>
              </w:rPr>
              <w:t>У К Р А Ї Н А</w:t>
            </w:r>
          </w:p>
          <w:p w:rsidR="0006796C" w:rsidRPr="001F2E49" w:rsidRDefault="0006796C" w:rsidP="00BF1F74">
            <w:pPr>
              <w:pStyle w:val="4"/>
              <w:rPr>
                <w:b/>
                <w:lang w:val="uk-UA"/>
              </w:rPr>
            </w:pPr>
            <w:r w:rsidRPr="001F2E49">
              <w:rPr>
                <w:b/>
                <w:lang w:val="uk-UA"/>
              </w:rPr>
              <w:t>ЮЖНОУКРАЇНСЬКА МІСЬКА РАДА</w:t>
            </w:r>
          </w:p>
          <w:p w:rsidR="0006796C" w:rsidRPr="001F2E49" w:rsidRDefault="0006796C" w:rsidP="00BF1F74">
            <w:pPr>
              <w:pStyle w:val="4"/>
              <w:rPr>
                <w:b/>
                <w:lang w:val="uk-UA"/>
              </w:rPr>
            </w:pPr>
            <w:r w:rsidRPr="001F2E49">
              <w:rPr>
                <w:b/>
                <w:lang w:val="uk-UA"/>
              </w:rPr>
              <w:t>МИКОЛАЇВСЬКОЇ ОБЛАСТІ</w:t>
            </w:r>
          </w:p>
          <w:p w:rsidR="0006796C" w:rsidRPr="001F2E49" w:rsidRDefault="0006796C" w:rsidP="00BF1F74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1F2E49">
              <w:rPr>
                <w:b/>
                <w:sz w:val="44"/>
                <w:lang w:val="uk-UA"/>
              </w:rPr>
              <w:t>Виконавчий комітет</w:t>
            </w:r>
          </w:p>
          <w:p w:rsidR="0006796C" w:rsidRPr="001F2E49" w:rsidRDefault="0006796C" w:rsidP="00BF1F74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1F2E4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06796C" w:rsidRPr="001F2E49" w:rsidRDefault="0006796C" w:rsidP="0006796C">
      <w:pPr>
        <w:spacing w:before="120"/>
        <w:rPr>
          <w:sz w:val="24"/>
          <w:szCs w:val="24"/>
          <w:lang w:val="uk-UA"/>
        </w:rPr>
      </w:pPr>
      <w:r w:rsidRPr="001F2E49">
        <w:rPr>
          <w:sz w:val="24"/>
          <w:szCs w:val="24"/>
          <w:lang w:val="uk-UA"/>
        </w:rPr>
        <w:t>від  “__</w:t>
      </w:r>
      <w:r w:rsidR="003D5B2D">
        <w:rPr>
          <w:sz w:val="24"/>
          <w:szCs w:val="24"/>
          <w:lang w:val="uk-UA"/>
        </w:rPr>
        <w:t>29</w:t>
      </w:r>
      <w:r w:rsidRPr="001F2E49">
        <w:rPr>
          <w:sz w:val="24"/>
          <w:szCs w:val="24"/>
          <w:lang w:val="uk-UA"/>
        </w:rPr>
        <w:t>____” ___</w:t>
      </w:r>
      <w:r w:rsidR="003D5B2D">
        <w:rPr>
          <w:sz w:val="24"/>
          <w:szCs w:val="24"/>
          <w:lang w:val="uk-UA"/>
        </w:rPr>
        <w:t>05</w:t>
      </w:r>
      <w:r w:rsidRPr="001F2E49">
        <w:rPr>
          <w:sz w:val="24"/>
          <w:szCs w:val="24"/>
          <w:lang w:val="uk-UA"/>
        </w:rPr>
        <w:t>____ 201</w:t>
      </w:r>
      <w:r>
        <w:rPr>
          <w:sz w:val="24"/>
          <w:szCs w:val="24"/>
          <w:lang w:val="uk-UA"/>
        </w:rPr>
        <w:t>9</w:t>
      </w:r>
      <w:r w:rsidRPr="001F2E49">
        <w:rPr>
          <w:sz w:val="24"/>
          <w:szCs w:val="24"/>
          <w:lang w:val="uk-UA"/>
        </w:rPr>
        <w:t xml:space="preserve">   №  _</w:t>
      </w:r>
      <w:r w:rsidR="003D5B2D">
        <w:rPr>
          <w:sz w:val="24"/>
          <w:szCs w:val="24"/>
          <w:lang w:val="uk-UA"/>
        </w:rPr>
        <w:t>121</w:t>
      </w:r>
      <w:r w:rsidRPr="001F2E49">
        <w:rPr>
          <w:sz w:val="24"/>
          <w:szCs w:val="24"/>
          <w:lang w:val="uk-UA"/>
        </w:rPr>
        <w:t>_____</w:t>
      </w:r>
    </w:p>
    <w:p w:rsidR="0006796C" w:rsidRPr="00880AFC" w:rsidRDefault="0006796C" w:rsidP="0006796C">
      <w:pPr>
        <w:ind w:right="4467"/>
        <w:jc w:val="both"/>
        <w:rPr>
          <w:sz w:val="16"/>
          <w:szCs w:val="16"/>
          <w:lang w:val="uk-UA"/>
        </w:rPr>
      </w:pPr>
    </w:p>
    <w:p w:rsidR="0006796C" w:rsidRPr="0061314C" w:rsidRDefault="0006796C" w:rsidP="0006796C">
      <w:pPr>
        <w:ind w:right="4467"/>
        <w:jc w:val="both"/>
        <w:rPr>
          <w:sz w:val="24"/>
          <w:szCs w:val="24"/>
          <w:lang w:val="uk-UA"/>
        </w:rPr>
      </w:pPr>
      <w:r w:rsidRPr="0061314C">
        <w:rPr>
          <w:sz w:val="24"/>
          <w:szCs w:val="24"/>
          <w:lang w:val="uk-UA"/>
        </w:rPr>
        <w:t>Про затвер</w:t>
      </w:r>
      <w:r>
        <w:rPr>
          <w:sz w:val="24"/>
          <w:szCs w:val="24"/>
          <w:lang w:val="uk-UA"/>
        </w:rPr>
        <w:t xml:space="preserve">дження фінансових планів </w:t>
      </w:r>
      <w:r w:rsidRPr="0061314C">
        <w:rPr>
          <w:sz w:val="24"/>
          <w:szCs w:val="24"/>
          <w:lang w:val="uk-UA"/>
        </w:rPr>
        <w:t>та п</w:t>
      </w:r>
      <w:r>
        <w:rPr>
          <w:sz w:val="24"/>
          <w:szCs w:val="24"/>
          <w:lang w:val="uk-UA"/>
        </w:rPr>
        <w:t>ланів фонду оплати праці на 2019</w:t>
      </w:r>
      <w:r w:rsidRPr="0061314C">
        <w:rPr>
          <w:sz w:val="24"/>
          <w:szCs w:val="24"/>
          <w:lang w:val="uk-UA"/>
        </w:rPr>
        <w:t xml:space="preserve"> рік підприємств комунальної форми власності </w:t>
      </w:r>
    </w:p>
    <w:p w:rsidR="0006796C" w:rsidRDefault="0006796C" w:rsidP="0006796C">
      <w:pPr>
        <w:tabs>
          <w:tab w:val="left" w:pos="0"/>
        </w:tabs>
        <w:spacing w:before="120"/>
        <w:ind w:right="-5"/>
        <w:jc w:val="both"/>
        <w:rPr>
          <w:sz w:val="24"/>
          <w:szCs w:val="24"/>
          <w:lang w:val="uk-UA"/>
        </w:rPr>
      </w:pPr>
    </w:p>
    <w:p w:rsidR="0006796C" w:rsidRPr="00F96711" w:rsidRDefault="0006796C" w:rsidP="0006796C">
      <w:pPr>
        <w:tabs>
          <w:tab w:val="left" w:pos="0"/>
        </w:tabs>
        <w:ind w:right="-5"/>
        <w:jc w:val="both"/>
        <w:rPr>
          <w:sz w:val="24"/>
          <w:szCs w:val="24"/>
          <w:lang w:val="uk-UA"/>
        </w:rPr>
      </w:pPr>
      <w:r w:rsidRPr="00F96711">
        <w:rPr>
          <w:sz w:val="24"/>
          <w:szCs w:val="24"/>
          <w:lang w:val="uk-UA"/>
        </w:rPr>
        <w:tab/>
        <w:t>Керуючись ст.17, пп. 4 п. «а» ст. 27 Закону України «Про місцеве самоврядування в Україні», враховуючи рішення виконавчого комітету від 27.01.2016 № 04 «Про звітність комунальних підприємств», Статути підприємств</w:t>
      </w:r>
      <w:r>
        <w:rPr>
          <w:sz w:val="24"/>
          <w:szCs w:val="24"/>
          <w:lang w:val="uk-UA"/>
        </w:rPr>
        <w:t xml:space="preserve"> (закладів)</w:t>
      </w:r>
      <w:r w:rsidRPr="00F96711">
        <w:rPr>
          <w:sz w:val="24"/>
          <w:szCs w:val="24"/>
          <w:lang w:val="uk-UA"/>
        </w:rPr>
        <w:t xml:space="preserve"> комунальної форми власності, з метою ефективного прогнозування показників фінансово-господарської діяльності зазначених підприємств, оцінки їх фінансового стану, вчасного оперативного реагування й прийняття управлінських рішень, скерованих на зміцнення фінансового стану підприємств, забезпечення їх фінансової стабільності, враховуючи результати розгляду проектів фінансових планів та планів фонду оплати праці на 201</w:t>
      </w:r>
      <w:r>
        <w:rPr>
          <w:sz w:val="24"/>
          <w:szCs w:val="24"/>
          <w:lang w:val="uk-UA"/>
        </w:rPr>
        <w:t>9</w:t>
      </w:r>
      <w:r w:rsidRPr="00F96711">
        <w:rPr>
          <w:sz w:val="24"/>
          <w:szCs w:val="24"/>
          <w:lang w:val="uk-UA"/>
        </w:rPr>
        <w:t xml:space="preserve"> рік на засіданні комісії з </w:t>
      </w:r>
      <w:r w:rsidRPr="00F96711">
        <w:rPr>
          <w:color w:val="000000"/>
          <w:sz w:val="24"/>
          <w:szCs w:val="24"/>
          <w:shd w:val="clear" w:color="auto" w:fill="FFFFFF"/>
          <w:lang w:val="uk-UA"/>
        </w:rPr>
        <w:t>розгляду проектів планів підприємств і організацій, які належать до комунальної власності,</w:t>
      </w:r>
      <w:r w:rsidRPr="00F96711">
        <w:rPr>
          <w:rStyle w:val="apple-converted-space"/>
          <w:color w:val="000000"/>
          <w:shd w:val="clear" w:color="auto" w:fill="FFFFFF"/>
        </w:rPr>
        <w:t> </w:t>
      </w:r>
      <w:r w:rsidRPr="00F96711">
        <w:rPr>
          <w:sz w:val="24"/>
          <w:szCs w:val="24"/>
          <w:lang w:val="uk-UA"/>
        </w:rPr>
        <w:t xml:space="preserve"> </w:t>
      </w:r>
      <w:r w:rsidRPr="00F96711">
        <w:rPr>
          <w:color w:val="000000"/>
          <w:sz w:val="24"/>
          <w:szCs w:val="24"/>
          <w:shd w:val="clear" w:color="auto" w:fill="FFFFFF"/>
          <w:lang w:val="uk-UA"/>
        </w:rPr>
        <w:t>внесення до них зауважень і пропозицій, здійснення контролю за їх виконанням</w:t>
      </w:r>
      <w:r w:rsidRPr="00F96711">
        <w:rPr>
          <w:sz w:val="24"/>
          <w:szCs w:val="24"/>
          <w:lang w:val="uk-UA"/>
        </w:rPr>
        <w:t xml:space="preserve"> (копії протоколів додаються), виконавчий комітет Южноукраїнської міської ради </w:t>
      </w:r>
    </w:p>
    <w:p w:rsidR="0006796C" w:rsidRPr="007559E2" w:rsidRDefault="0006796C" w:rsidP="0006796C">
      <w:pPr>
        <w:ind w:firstLine="360"/>
        <w:jc w:val="center"/>
        <w:rPr>
          <w:sz w:val="10"/>
          <w:szCs w:val="10"/>
          <w:lang w:val="uk-UA"/>
        </w:rPr>
      </w:pPr>
    </w:p>
    <w:p w:rsidR="0006796C" w:rsidRDefault="0006796C" w:rsidP="0006796C">
      <w:pPr>
        <w:ind w:firstLine="360"/>
        <w:jc w:val="center"/>
        <w:rPr>
          <w:sz w:val="24"/>
          <w:szCs w:val="24"/>
          <w:lang w:val="uk-UA"/>
        </w:rPr>
      </w:pPr>
      <w:r w:rsidRPr="0061314C">
        <w:rPr>
          <w:sz w:val="24"/>
          <w:szCs w:val="24"/>
          <w:lang w:val="uk-UA"/>
        </w:rPr>
        <w:t>ВИРІШИВ:</w:t>
      </w:r>
    </w:p>
    <w:p w:rsidR="0006796C" w:rsidRPr="007559E2" w:rsidRDefault="0006796C" w:rsidP="0006796C">
      <w:pPr>
        <w:ind w:firstLine="360"/>
        <w:jc w:val="center"/>
        <w:rPr>
          <w:sz w:val="10"/>
          <w:szCs w:val="10"/>
          <w:lang w:val="uk-UA"/>
        </w:rPr>
      </w:pPr>
    </w:p>
    <w:p w:rsidR="0006796C" w:rsidRPr="0061314C" w:rsidRDefault="0006796C" w:rsidP="0006796C">
      <w:pPr>
        <w:tabs>
          <w:tab w:val="left" w:pos="72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61314C">
        <w:rPr>
          <w:sz w:val="24"/>
          <w:szCs w:val="24"/>
          <w:lang w:val="uk-UA"/>
        </w:rPr>
        <w:t>Зат</w:t>
      </w:r>
      <w:r>
        <w:rPr>
          <w:sz w:val="24"/>
          <w:szCs w:val="24"/>
          <w:lang w:val="uk-UA"/>
        </w:rPr>
        <w:t xml:space="preserve">вердити фінансові плани </w:t>
      </w:r>
      <w:r w:rsidRPr="0061314C">
        <w:rPr>
          <w:sz w:val="24"/>
          <w:szCs w:val="24"/>
          <w:lang w:val="uk-UA"/>
        </w:rPr>
        <w:t>та п</w:t>
      </w:r>
      <w:r>
        <w:rPr>
          <w:sz w:val="24"/>
          <w:szCs w:val="24"/>
          <w:lang w:val="uk-UA"/>
        </w:rPr>
        <w:t>лани фонду оплати праці на 2019</w:t>
      </w:r>
      <w:r w:rsidRPr="0061314C">
        <w:rPr>
          <w:sz w:val="24"/>
          <w:szCs w:val="24"/>
          <w:lang w:val="uk-UA"/>
        </w:rPr>
        <w:t xml:space="preserve"> рік підприємств комунальної форми власності (додаються):</w:t>
      </w:r>
    </w:p>
    <w:p w:rsidR="0006796C" w:rsidRDefault="0006796C" w:rsidP="0006796C">
      <w:pPr>
        <w:tabs>
          <w:tab w:val="left" w:pos="720"/>
          <w:tab w:val="num" w:pos="108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1.1 </w:t>
      </w:r>
      <w:r w:rsidRPr="0061314C">
        <w:rPr>
          <w:sz w:val="24"/>
          <w:szCs w:val="24"/>
          <w:lang w:val="uk-UA"/>
        </w:rPr>
        <w:t>комунального підприємства «Служба комунального господарства» (</w:t>
      </w:r>
      <w:proofErr w:type="spellStart"/>
      <w:r w:rsidRPr="0061314C">
        <w:rPr>
          <w:sz w:val="24"/>
          <w:szCs w:val="24"/>
          <w:lang w:val="uk-UA"/>
        </w:rPr>
        <w:t>далі–</w:t>
      </w:r>
      <w:proofErr w:type="spellEnd"/>
      <w:r w:rsidRPr="0061314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</w:t>
      </w:r>
      <w:proofErr w:type="spellStart"/>
      <w:r w:rsidRPr="0061314C">
        <w:rPr>
          <w:sz w:val="24"/>
          <w:szCs w:val="24"/>
          <w:lang w:val="uk-UA"/>
        </w:rPr>
        <w:t>КП</w:t>
      </w:r>
      <w:proofErr w:type="spellEnd"/>
      <w:r w:rsidRPr="0061314C">
        <w:rPr>
          <w:sz w:val="24"/>
          <w:szCs w:val="24"/>
          <w:lang w:val="uk-UA"/>
        </w:rPr>
        <w:t xml:space="preserve"> СКГ);</w:t>
      </w:r>
    </w:p>
    <w:p w:rsidR="0006796C" w:rsidRDefault="0006796C" w:rsidP="0006796C">
      <w:pPr>
        <w:tabs>
          <w:tab w:val="left" w:pos="1260"/>
          <w:tab w:val="num" w:pos="1440"/>
        </w:tabs>
        <w:ind w:firstLine="90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 </w:t>
      </w:r>
      <w:r w:rsidRPr="0061314C">
        <w:rPr>
          <w:sz w:val="24"/>
          <w:szCs w:val="24"/>
          <w:lang w:val="uk-UA"/>
        </w:rPr>
        <w:t>комунального підприємства «</w:t>
      </w:r>
      <w:r>
        <w:rPr>
          <w:sz w:val="24"/>
          <w:szCs w:val="24"/>
          <w:lang w:val="uk-UA"/>
        </w:rPr>
        <w:t xml:space="preserve">Теплопостачання та водо-каналізаційне господарство» (далі –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ТВКГ);</w:t>
      </w:r>
    </w:p>
    <w:p w:rsidR="0006796C" w:rsidRDefault="0006796C" w:rsidP="0006796C">
      <w:pPr>
        <w:tabs>
          <w:tab w:val="left" w:pos="720"/>
          <w:tab w:val="num" w:pos="1440"/>
        </w:tabs>
        <w:ind w:firstLine="90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1.3 некомерційного комунального підприємства «Южноукраїнський міський центр первинної медико-санітарної допомоги» (далі – НКП «ЮМЦПМСД»).</w:t>
      </w:r>
    </w:p>
    <w:p w:rsidR="0006796C" w:rsidRPr="0006796C" w:rsidRDefault="0006796C" w:rsidP="0006796C">
      <w:pPr>
        <w:tabs>
          <w:tab w:val="left" w:pos="720"/>
          <w:tab w:val="left" w:pos="900"/>
          <w:tab w:val="num" w:pos="1080"/>
        </w:tabs>
        <w:jc w:val="both"/>
        <w:rPr>
          <w:sz w:val="10"/>
          <w:szCs w:val="10"/>
          <w:lang w:val="uk-UA"/>
        </w:rPr>
      </w:pPr>
      <w:r>
        <w:rPr>
          <w:sz w:val="24"/>
          <w:szCs w:val="24"/>
          <w:lang w:val="uk-UA"/>
        </w:rPr>
        <w:tab/>
      </w:r>
    </w:p>
    <w:p w:rsidR="0006796C" w:rsidRPr="00466E9D" w:rsidRDefault="0006796C" w:rsidP="0006796C">
      <w:pPr>
        <w:tabs>
          <w:tab w:val="left" w:pos="720"/>
          <w:tab w:val="num" w:pos="1080"/>
          <w:tab w:val="left" w:pos="1260"/>
        </w:tabs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lang w:val="uk-UA"/>
        </w:rPr>
        <w:tab/>
        <w:t xml:space="preserve">2. Дозволити 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СКГ (Вакар), 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ТВКГ (Миськів), НКП «ЮМЦПМСД» (Нікітін) збільшувати </w:t>
      </w:r>
      <w:r w:rsidRPr="00466E9D">
        <w:rPr>
          <w:sz w:val="24"/>
          <w:szCs w:val="24"/>
          <w:lang w:val="uk-UA"/>
        </w:rPr>
        <w:t xml:space="preserve">окремі статті витрат за рахунок зменшення інших статей витрат та/або збільшення доходів за умови погодження такого збільшення комісією з </w:t>
      </w:r>
      <w:r w:rsidRPr="00466E9D">
        <w:rPr>
          <w:sz w:val="24"/>
          <w:szCs w:val="24"/>
          <w:shd w:val="clear" w:color="auto" w:fill="FFFFFF"/>
          <w:lang w:val="uk-UA"/>
        </w:rPr>
        <w:t>розгляду проектів планів підприємств і організацій, які належать до комунальної власності,</w:t>
      </w:r>
      <w:r w:rsidRPr="00466E9D">
        <w:rPr>
          <w:rStyle w:val="apple-converted-space"/>
          <w:shd w:val="clear" w:color="auto" w:fill="FFFFFF"/>
        </w:rPr>
        <w:t> </w:t>
      </w:r>
      <w:r w:rsidRPr="00466E9D">
        <w:rPr>
          <w:sz w:val="24"/>
          <w:szCs w:val="24"/>
          <w:lang w:val="uk-UA"/>
        </w:rPr>
        <w:t xml:space="preserve"> </w:t>
      </w:r>
      <w:r w:rsidRPr="00466E9D">
        <w:rPr>
          <w:sz w:val="24"/>
          <w:szCs w:val="24"/>
          <w:shd w:val="clear" w:color="auto" w:fill="FFFFFF"/>
          <w:lang w:val="uk-UA"/>
        </w:rPr>
        <w:t>внесення до них зауважень і пропозицій, здійснення контролю за їх виконанням.</w:t>
      </w:r>
    </w:p>
    <w:p w:rsidR="0006796C" w:rsidRPr="0006796C" w:rsidRDefault="0006796C" w:rsidP="0006796C">
      <w:pPr>
        <w:tabs>
          <w:tab w:val="left" w:pos="720"/>
          <w:tab w:val="left" w:pos="900"/>
          <w:tab w:val="num" w:pos="1080"/>
        </w:tabs>
        <w:jc w:val="both"/>
        <w:rPr>
          <w:sz w:val="10"/>
          <w:szCs w:val="10"/>
          <w:lang w:val="uk-UA"/>
        </w:rPr>
      </w:pPr>
      <w:r>
        <w:rPr>
          <w:sz w:val="24"/>
          <w:szCs w:val="24"/>
          <w:lang w:val="uk-UA"/>
        </w:rPr>
        <w:tab/>
        <w:t xml:space="preserve">  </w:t>
      </w:r>
    </w:p>
    <w:p w:rsidR="0006796C" w:rsidRPr="00396E2B" w:rsidRDefault="0006796C" w:rsidP="0006796C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6A1428">
        <w:rPr>
          <w:sz w:val="24"/>
          <w:szCs w:val="24"/>
          <w:lang w:val="uk-UA"/>
        </w:rPr>
        <w:t xml:space="preserve">Контроль за виконанням </w:t>
      </w:r>
      <w:r>
        <w:rPr>
          <w:sz w:val="24"/>
          <w:szCs w:val="24"/>
          <w:lang w:val="uk-UA"/>
        </w:rPr>
        <w:t xml:space="preserve">цього рішення покласти на першого </w:t>
      </w:r>
      <w:r w:rsidRPr="00222511">
        <w:rPr>
          <w:sz w:val="24"/>
          <w:szCs w:val="24"/>
          <w:lang w:val="uk-UA"/>
        </w:rPr>
        <w:t>заступник</w:t>
      </w:r>
      <w:r>
        <w:rPr>
          <w:sz w:val="24"/>
          <w:szCs w:val="24"/>
          <w:lang w:val="uk-UA"/>
        </w:rPr>
        <w:t>а</w:t>
      </w:r>
      <w:r w:rsidRPr="00222511">
        <w:rPr>
          <w:sz w:val="24"/>
          <w:szCs w:val="24"/>
          <w:lang w:val="uk-UA"/>
        </w:rPr>
        <w:t xml:space="preserve"> міського голови з питань діяльності виконавчих органів ради</w:t>
      </w:r>
      <w:r>
        <w:rPr>
          <w:sz w:val="24"/>
          <w:szCs w:val="24"/>
          <w:lang w:val="uk-UA"/>
        </w:rPr>
        <w:t xml:space="preserve"> Мустяцу Г.Ф. та на </w:t>
      </w:r>
      <w:r w:rsidRPr="00222511">
        <w:rPr>
          <w:sz w:val="24"/>
          <w:szCs w:val="24"/>
          <w:lang w:val="uk-UA"/>
        </w:rPr>
        <w:t>заступник</w:t>
      </w:r>
      <w:r>
        <w:rPr>
          <w:sz w:val="24"/>
          <w:szCs w:val="24"/>
          <w:lang w:val="uk-UA"/>
        </w:rPr>
        <w:t>а</w:t>
      </w:r>
      <w:r w:rsidRPr="00222511">
        <w:rPr>
          <w:sz w:val="24"/>
          <w:szCs w:val="24"/>
          <w:lang w:val="uk-UA"/>
        </w:rPr>
        <w:t xml:space="preserve"> міського голови з питань діяльності виконавчих органів ради</w:t>
      </w:r>
      <w:r w:rsidR="00880AFC">
        <w:rPr>
          <w:sz w:val="24"/>
          <w:szCs w:val="24"/>
          <w:lang w:val="uk-UA"/>
        </w:rPr>
        <w:t xml:space="preserve">            </w:t>
      </w:r>
      <w:r>
        <w:rPr>
          <w:sz w:val="24"/>
          <w:szCs w:val="24"/>
          <w:lang w:val="uk-UA"/>
        </w:rPr>
        <w:t xml:space="preserve"> Кольчака О.М. </w:t>
      </w:r>
    </w:p>
    <w:p w:rsidR="0006796C" w:rsidRPr="00880AFC" w:rsidRDefault="0006796C" w:rsidP="0006796C">
      <w:pPr>
        <w:jc w:val="both"/>
        <w:rPr>
          <w:lang w:val="uk-UA"/>
        </w:rPr>
      </w:pPr>
    </w:p>
    <w:p w:rsidR="0006796C" w:rsidRPr="0006796C" w:rsidRDefault="0006796C" w:rsidP="0006796C">
      <w:pPr>
        <w:jc w:val="both"/>
        <w:rPr>
          <w:sz w:val="24"/>
          <w:szCs w:val="24"/>
          <w:lang w:val="uk-UA"/>
        </w:rPr>
      </w:pPr>
      <w:r w:rsidRPr="0006796C">
        <w:rPr>
          <w:sz w:val="24"/>
          <w:szCs w:val="24"/>
          <w:lang w:val="uk-UA"/>
        </w:rPr>
        <w:t xml:space="preserve">Міський голова </w:t>
      </w:r>
      <w:r w:rsidRPr="0006796C">
        <w:rPr>
          <w:sz w:val="24"/>
          <w:szCs w:val="24"/>
          <w:lang w:val="uk-UA"/>
        </w:rPr>
        <w:tab/>
      </w:r>
      <w:r w:rsidRPr="0006796C">
        <w:rPr>
          <w:sz w:val="24"/>
          <w:szCs w:val="24"/>
          <w:lang w:val="uk-UA"/>
        </w:rPr>
        <w:tab/>
      </w:r>
      <w:r w:rsidRPr="0006796C">
        <w:rPr>
          <w:sz w:val="24"/>
          <w:szCs w:val="24"/>
          <w:lang w:val="uk-UA"/>
        </w:rPr>
        <w:tab/>
      </w:r>
      <w:r w:rsidRPr="0006796C">
        <w:rPr>
          <w:sz w:val="24"/>
          <w:szCs w:val="24"/>
          <w:lang w:val="uk-UA"/>
        </w:rPr>
        <w:tab/>
      </w:r>
      <w:r w:rsidRPr="0006796C">
        <w:rPr>
          <w:sz w:val="24"/>
          <w:szCs w:val="24"/>
          <w:lang w:val="uk-UA"/>
        </w:rPr>
        <w:tab/>
      </w:r>
      <w:r w:rsidRPr="0006796C">
        <w:rPr>
          <w:sz w:val="24"/>
          <w:szCs w:val="24"/>
          <w:lang w:val="uk-UA"/>
        </w:rPr>
        <w:tab/>
      </w:r>
      <w:r w:rsidRPr="0006796C">
        <w:rPr>
          <w:sz w:val="24"/>
          <w:szCs w:val="24"/>
          <w:lang w:val="uk-UA"/>
        </w:rPr>
        <w:tab/>
        <w:t>В.К. Пароконний</w:t>
      </w:r>
    </w:p>
    <w:p w:rsidR="0006796C" w:rsidRDefault="0006796C" w:rsidP="0006796C">
      <w:pPr>
        <w:jc w:val="both"/>
        <w:rPr>
          <w:lang w:val="uk-UA"/>
        </w:rPr>
      </w:pPr>
    </w:p>
    <w:p w:rsidR="0006796C" w:rsidRPr="00212627" w:rsidRDefault="0006796C" w:rsidP="0006796C">
      <w:pPr>
        <w:rPr>
          <w:lang w:val="uk-UA"/>
        </w:rPr>
      </w:pPr>
      <w:r>
        <w:rPr>
          <w:lang w:val="uk-UA"/>
        </w:rPr>
        <w:t>П</w:t>
      </w:r>
      <w:r w:rsidRPr="00212627">
        <w:rPr>
          <w:lang w:val="uk-UA"/>
        </w:rPr>
        <w:t>етрик</w:t>
      </w:r>
      <w:r>
        <w:rPr>
          <w:lang w:val="uk-UA"/>
        </w:rPr>
        <w:t xml:space="preserve"> І.В.</w:t>
      </w:r>
    </w:p>
    <w:p w:rsidR="00880AFC" w:rsidRPr="00D47646" w:rsidRDefault="0006796C" w:rsidP="00D47646">
      <w:pPr>
        <w:rPr>
          <w:lang w:val="en-US"/>
        </w:rPr>
        <w:sectPr w:rsidR="00880AFC" w:rsidRPr="00D47646" w:rsidSect="00880AFC">
          <w:pgSz w:w="11906" w:h="16838"/>
          <w:pgMar w:top="851" w:right="851" w:bottom="709" w:left="2268" w:header="709" w:footer="709" w:gutter="0"/>
          <w:cols w:space="708"/>
          <w:docGrid w:linePitch="360"/>
        </w:sectPr>
      </w:pPr>
      <w:r>
        <w:rPr>
          <w:lang w:val="uk-UA"/>
        </w:rPr>
        <w:t>2-11-24</w:t>
      </w:r>
    </w:p>
    <w:p w:rsidR="00880AFC" w:rsidRPr="00D47646" w:rsidRDefault="00880AFC" w:rsidP="0006796C">
      <w:pPr>
        <w:ind w:right="-1445"/>
        <w:jc w:val="both"/>
        <w:rPr>
          <w:sz w:val="24"/>
          <w:szCs w:val="24"/>
          <w:lang w:val="en-US"/>
        </w:rPr>
        <w:sectPr w:rsidR="00880AFC" w:rsidRPr="00D47646" w:rsidSect="0006796C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9900" w:type="dxa"/>
        <w:tblInd w:w="108" w:type="dxa"/>
        <w:tblLook w:val="01E0"/>
      </w:tblPr>
      <w:tblGrid>
        <w:gridCol w:w="468"/>
        <w:gridCol w:w="1783"/>
        <w:gridCol w:w="785"/>
        <w:gridCol w:w="816"/>
        <w:gridCol w:w="474"/>
        <w:gridCol w:w="5574"/>
      </w:tblGrid>
      <w:tr w:rsidR="0006796C" w:rsidRPr="003D5B2D" w:rsidTr="0006796C">
        <w:trPr>
          <w:trHeight w:val="170"/>
        </w:trPr>
        <w:tc>
          <w:tcPr>
            <w:tcW w:w="468" w:type="dxa"/>
            <w:vAlign w:val="center"/>
          </w:tcPr>
          <w:p w:rsidR="0006796C" w:rsidRPr="00D47646" w:rsidRDefault="0006796C" w:rsidP="00D47646">
            <w:pPr>
              <w:overflowPunct/>
              <w:autoSpaceDE/>
              <w:autoSpaceDN/>
              <w:adjustRightInd/>
              <w:spacing w:after="200"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83" w:type="dxa"/>
            <w:vAlign w:val="center"/>
          </w:tcPr>
          <w:p w:rsidR="0006796C" w:rsidRPr="00A77C9C" w:rsidRDefault="0006796C" w:rsidP="00BF1F7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85" w:type="dxa"/>
            <w:vAlign w:val="center"/>
          </w:tcPr>
          <w:p w:rsidR="0006796C" w:rsidRPr="00A77C9C" w:rsidRDefault="0006796C" w:rsidP="00BF1F7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06796C" w:rsidRPr="00A77C9C" w:rsidRDefault="0006796C" w:rsidP="00BF1F7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74" w:type="dxa"/>
            <w:vAlign w:val="center"/>
          </w:tcPr>
          <w:p w:rsidR="0006796C" w:rsidRPr="00A77C9C" w:rsidRDefault="0006796C" w:rsidP="00BF1F74">
            <w:pPr>
              <w:spacing w:before="12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574" w:type="dxa"/>
            <w:vAlign w:val="center"/>
          </w:tcPr>
          <w:p w:rsidR="0006796C" w:rsidRPr="00A77C9C" w:rsidRDefault="0006796C" w:rsidP="00BF1F74">
            <w:pPr>
              <w:spacing w:before="60"/>
              <w:rPr>
                <w:sz w:val="18"/>
                <w:szCs w:val="18"/>
                <w:lang w:val="uk-UA"/>
              </w:rPr>
            </w:pPr>
          </w:p>
        </w:tc>
      </w:tr>
    </w:tbl>
    <w:p w:rsidR="00AB57CE" w:rsidRPr="0006796C" w:rsidRDefault="00AB57CE">
      <w:pPr>
        <w:rPr>
          <w:lang w:val="uk-UA"/>
        </w:rPr>
      </w:pPr>
    </w:p>
    <w:sectPr w:rsidR="00AB57CE" w:rsidRPr="0006796C" w:rsidSect="0006796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6C"/>
    <w:rsid w:val="0006796C"/>
    <w:rsid w:val="003D5B2D"/>
    <w:rsid w:val="00404779"/>
    <w:rsid w:val="00605F1F"/>
    <w:rsid w:val="0065628C"/>
    <w:rsid w:val="00760DEF"/>
    <w:rsid w:val="00880AFC"/>
    <w:rsid w:val="00AB57CE"/>
    <w:rsid w:val="00D4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6796C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7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67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D9DC8-8CEF-4E04-B98C-208F0D34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2033</Characters>
  <Application>Microsoft Office Word</Application>
  <DocSecurity>0</DocSecurity>
  <Lines>16</Lines>
  <Paragraphs>4</Paragraphs>
  <ScaleCrop>false</ScaleCrop>
  <Company>Computer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2019-04-03T07:17:00Z</cp:lastPrinted>
  <dcterms:created xsi:type="dcterms:W3CDTF">2019-04-03T06:40:00Z</dcterms:created>
  <dcterms:modified xsi:type="dcterms:W3CDTF">2019-05-30T13:44:00Z</dcterms:modified>
</cp:coreProperties>
</file>